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F00" w:rsidRPr="00340F00" w:rsidRDefault="00340F00" w:rsidP="00340F0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340F0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>Рекомендации по организации и проведению</w:t>
      </w:r>
    </w:p>
    <w:p w:rsidR="00340F00" w:rsidRPr="00340F00" w:rsidRDefault="00340F00" w:rsidP="00340F0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340F0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>санитарно- противоэпидемических мероприятий при регистрации случая (случаев) COVID-19 в оздоровительных и санаторно-курортных</w:t>
      </w:r>
    </w:p>
    <w:p w:rsidR="00340F00" w:rsidRPr="00340F00" w:rsidRDefault="00340F00" w:rsidP="00340F00">
      <w:pPr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340F0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>организациях для детей</w:t>
      </w:r>
    </w:p>
    <w:p w:rsidR="00340F00" w:rsidRPr="00340F00" w:rsidRDefault="00340F00" w:rsidP="00340F00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40F0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 1. Настоящие рекомендации предусматривают комплекс санитарно-противоэпидемических мероприятий, направленный на предотвращение распространения COVID- 19 (инфекции, вызванной </w:t>
      </w:r>
      <w:proofErr w:type="spellStart"/>
      <w:r w:rsidRPr="00340F0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коронавирусом</w:t>
      </w:r>
      <w:proofErr w:type="spellEnd"/>
      <w:r w:rsidRPr="00340F0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SARS-CoV-2) в оздоровительных (спортивно- оздоровительных) лагерях, иных оздоровительных организациях для детей, </w:t>
      </w:r>
      <w:proofErr w:type="spellStart"/>
      <w:r w:rsidRPr="00340F0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санаторно</w:t>
      </w:r>
      <w:proofErr w:type="spellEnd"/>
      <w:r w:rsidRPr="00340F0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—курортных организациях для детей (далее, если не указано иное, - организация).</w:t>
      </w:r>
    </w:p>
    <w:p w:rsidR="00340F00" w:rsidRPr="00340F00" w:rsidRDefault="00340F00" w:rsidP="00340F00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40F0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  2. На основании положений настоящих рекомендаций, указаний </w:t>
      </w:r>
      <w:bookmarkStart w:id="0" w:name="_GoBack"/>
      <w:bookmarkEnd w:id="0"/>
      <w:r w:rsidRPr="00340F0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(решений, планов) исполнительных и распорядительных органов до начала первой смены руководителем организации совместно с медицинскими работниками разрабатывается и утверждается План санитарно-противоэпидемических мероприятий по предупреждению распространения при выявлении заболевания (заболеваний) COVID-19 с учетом вида, имеющихся условий и особенностей режима деятельности организации.</w:t>
      </w:r>
    </w:p>
    <w:p w:rsidR="00340F00" w:rsidRPr="00340F00" w:rsidRDefault="00340F00" w:rsidP="00340F00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40F0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   В вышеуказанном Плане должны быть определены:</w:t>
      </w:r>
    </w:p>
    <w:p w:rsidR="00340F00" w:rsidRPr="00340F00" w:rsidRDefault="00340F00" w:rsidP="00340F00">
      <w:pPr>
        <w:numPr>
          <w:ilvl w:val="0"/>
          <w:numId w:val="1"/>
        </w:numPr>
        <w:spacing w:after="0" w:line="300" w:lineRule="atLeast"/>
        <w:ind w:left="75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40F0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действия при выявлении лиц с подозрением на заболевание или заболевших;</w:t>
      </w:r>
    </w:p>
    <w:p w:rsidR="00340F00" w:rsidRPr="00340F00" w:rsidRDefault="00340F00" w:rsidP="00340F00">
      <w:pPr>
        <w:numPr>
          <w:ilvl w:val="0"/>
          <w:numId w:val="1"/>
        </w:numPr>
        <w:spacing w:after="0" w:line="300" w:lineRule="atLeast"/>
        <w:ind w:left="75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40F0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порядок информирования территориального центра гигиены и эпидемиологии о количестве лиц, госпитализированных с симптомами острых респираторных инфекций (далее - ОРИ), в том числе не исключающими COVID-19; о количестве лиц, находящихся в изоляторе организации с симптомами ОРИ, в том числе не исключающими COVID- 19; о количестве отсутствующих в оздоровительных лагерях с дневным пребыванием лиц с симптомами ОРИ, в том числе не исключающими COVID-19;</w:t>
      </w:r>
    </w:p>
    <w:p w:rsidR="00340F00" w:rsidRPr="00340F00" w:rsidRDefault="00340F00" w:rsidP="00340F00">
      <w:pPr>
        <w:numPr>
          <w:ilvl w:val="0"/>
          <w:numId w:val="1"/>
        </w:numPr>
        <w:spacing w:after="0" w:line="300" w:lineRule="atLeast"/>
        <w:ind w:left="75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40F0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лица, ответственные за выполнение каждого конкретного мероприятия плана; лица, контролирующие выполнение каждого конкретного пункта плана; сроки выполнения мероприятия (мероприятий).</w:t>
      </w:r>
    </w:p>
    <w:p w:rsidR="00340F00" w:rsidRPr="00340F00" w:rsidRDefault="00340F00" w:rsidP="00340F00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40F0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 Целесообразна разработка местными исполнительными и распорядительными органами (на областном или территориальном уровне) Примерных (типовых) планов-мероприятий для оздоровительных (спортивно-оздоровительных) лагерей с дневным пребыванием детей и для оздоровительных (спортивно-оздоровительных) лагерей, санаторно-курортных организаций с круглосуточным пребыванием детей.</w:t>
      </w:r>
    </w:p>
    <w:p w:rsidR="00340F00" w:rsidRPr="00340F00" w:rsidRDefault="00340F00" w:rsidP="00340F00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40F0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 3. При регистрации случая (случаев) заболевания COVID-19 в организации проводятся санитарно-противоэпидемические мероприятия в соответствии с разработанным Планом и с учетом рекомендаций по организации и проведению санитарно-противоэпидемических мероприятий территориального учреждения государственного санитарного надзора.</w:t>
      </w:r>
    </w:p>
    <w:p w:rsidR="00340F00" w:rsidRPr="00340F00" w:rsidRDefault="00340F00" w:rsidP="00340F00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40F0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4. Собственникам организаций необходимо предусмотреть дополнительное финансирование на проведение в организациях санитарно-противоэпидемических мероприятий, направленных на предотвращение распространения COVID-19, согласно настоящим рекомендациям.</w:t>
      </w:r>
    </w:p>
    <w:p w:rsidR="00340F00" w:rsidRPr="00340F00" w:rsidRDefault="00340F00" w:rsidP="00340F00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40F0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 5. Руководитель организации совместно с заинтересованными специалистами принимает меры:</w:t>
      </w:r>
    </w:p>
    <w:p w:rsidR="00340F00" w:rsidRPr="00340F00" w:rsidRDefault="00340F00" w:rsidP="00340F00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40F0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 5.1. по недопущению в организацию (к рабочей смене) работников с симптомами ОРИ;</w:t>
      </w:r>
    </w:p>
    <w:p w:rsidR="00340F00" w:rsidRPr="00340F00" w:rsidRDefault="00340F00" w:rsidP="00340F00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40F0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 5.2. по недопущению в организацию детей и работников, относящихся к контактам по COVlD-19, а также заболевших COVID-19;</w:t>
      </w:r>
    </w:p>
    <w:p w:rsidR="00340F00" w:rsidRPr="00340F00" w:rsidRDefault="00340F00" w:rsidP="00340F00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40F0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 5.3. по обеспечению немедленной временной (не более 1 -2 суток) изоляции в медицинском изоляторе лиц с симптомами ОРИ, в том числе не исключающими COVID-19, с дальнейшей организацией их возвращения домой (для вызова врача) или направления в организацию здравоохранения.</w:t>
      </w:r>
    </w:p>
    <w:p w:rsidR="00340F00" w:rsidRPr="00340F00" w:rsidRDefault="00340F00" w:rsidP="00340F00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40F0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 При этом запрещается самостоятельное передвижение заболевшего ребенка или работника по организации, за исключением места временной изоляции, до принятия решения о способах транспортировки (ухода) домой или направления в организацию здравоохранения;</w:t>
      </w:r>
    </w:p>
    <w:p w:rsidR="00340F00" w:rsidRPr="00340F00" w:rsidRDefault="00340F00" w:rsidP="00340F00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40F0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  5.4. по выделению при отсутствии медицинского изолятора дополнительного помещения для временной изоляции детей и работников с симптомами ОРИ, в том числе не исключающими COVID-19;</w:t>
      </w:r>
    </w:p>
    <w:p w:rsidR="00340F00" w:rsidRPr="00340F00" w:rsidRDefault="00340F00" w:rsidP="00340F00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40F0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 5.5. по обеспечению (по возможности) помещения для временной изоляции детей и работников, заболевших (или с подозрением на заболевание COVID-19) устройством для обеззараживания воздуха.</w:t>
      </w:r>
    </w:p>
    <w:p w:rsidR="00340F00" w:rsidRPr="00340F00" w:rsidRDefault="00340F00" w:rsidP="00340F00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40F0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6. Руководитель организации обеспечивает работников средствами защиты органов дыхания, перчатками, антисептическими или дезинфицирующими средствами для обработки кожи рук, е созданием запаса их в организации не менее чем на оздоровительную или санаторно-курортную смену.</w:t>
      </w:r>
    </w:p>
    <w:p w:rsidR="00340F00" w:rsidRPr="00340F00" w:rsidRDefault="00340F00" w:rsidP="00340F00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40F0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 7. При входе в здание организации (на территорию) оборудуются места обработки рук работникам и посетителями старше 18 лет антисептическими или дезинфицирующими средствами для обработки кожи рук (в том числе с помощью бесконтактных дозирующих устройств).</w:t>
      </w:r>
    </w:p>
    <w:p w:rsidR="00340F00" w:rsidRPr="00340F00" w:rsidRDefault="00340F00" w:rsidP="00340F00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40F0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  8. Руководителем   организации       </w:t>
      </w:r>
      <w:proofErr w:type="gramStart"/>
      <w:r w:rsidRPr="00340F0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создаются  условия</w:t>
      </w:r>
      <w:proofErr w:type="gramEnd"/>
      <w:r w:rsidRPr="00340F0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предусматривающие         соблюдение         принципов социального </w:t>
      </w:r>
      <w:proofErr w:type="spellStart"/>
      <w:r w:rsidRPr="00340F0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дистанцирования</w:t>
      </w:r>
      <w:proofErr w:type="spellEnd"/>
      <w:r w:rsidRPr="00340F0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340F00" w:rsidRPr="00340F00" w:rsidRDefault="00340F00" w:rsidP="00340F00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40F0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 9. В организациях обеспечивается ежедневный контроль (</w:t>
      </w:r>
      <w:proofErr w:type="spellStart"/>
      <w:r w:rsidRPr="00340F0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oпpoc</w:t>
      </w:r>
      <w:proofErr w:type="spellEnd"/>
      <w:r w:rsidRPr="00340F0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и, при необходимости, термометрия контактных детей о состоянии их здоровья медицинскими работниками, педагогами или воспитателями.</w:t>
      </w:r>
    </w:p>
    <w:p w:rsidR="00340F00" w:rsidRPr="00340F00" w:rsidRDefault="00340F00" w:rsidP="00340F00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40F0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 10. В организациях принимаются меры по созданию условий для соблюдения гигиены рук работниками и детьми:</w:t>
      </w:r>
    </w:p>
    <w:p w:rsidR="00340F00" w:rsidRPr="00340F00" w:rsidRDefault="00340F00" w:rsidP="00340F00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40F0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10.1. в санитарных комнатах и при входе в обеденный зал объекта общественного питания обеспечивается наличие в умывальниках холодной и горячей проточной воды, укомплектование умывальников дозаторами с жидким мылом, одноразовыми бумажными полотенцами и/или электросушилками и индивидуальными полотенцами;</w:t>
      </w:r>
    </w:p>
    <w:p w:rsidR="00340F00" w:rsidRPr="00340F00" w:rsidRDefault="00340F00" w:rsidP="00340F00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40F0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умывальники для медицинских работников, работников объекта питания и иных работников обеспечиваются дополнительно дозаторами с антисептическими/дезинфицирующими средствами для обработки кожи рук (оптимально использование бесконтактных дозирующих устройств);</w:t>
      </w:r>
    </w:p>
    <w:p w:rsidR="00340F00" w:rsidRPr="00340F00" w:rsidRDefault="00340F00" w:rsidP="00340F00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40F0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обеспечивается регулярная заправка дозаторов жидким мылом и антисептическим/дезинфицирующим средством для обработки кожи рук;</w:t>
      </w:r>
    </w:p>
    <w:p w:rsidR="00340F00" w:rsidRPr="00340F00" w:rsidRDefault="00340F00" w:rsidP="00340F00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40F0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 10.2. мытье рук с мылом детьми и работниками обеспечивается по приходу в организацию, после прогулок, занятий, в том числе на открытом воздухе, после посещения туалета, перед приемом пищи, по мере необходимости.</w:t>
      </w:r>
    </w:p>
    <w:p w:rsidR="00340F00" w:rsidRPr="00340F00" w:rsidRDefault="00340F00" w:rsidP="00340F00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40F0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 11. В организациях обеспечивается проведение уборки и дезинфекции контактных поверхностей:</w:t>
      </w:r>
    </w:p>
    <w:p w:rsidR="00340F00" w:rsidRPr="00340F00" w:rsidRDefault="00340F00" w:rsidP="00340F00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40F0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11.1. влажная уборка помещений проводится не реже 3 раз в день, в том числе не реже 1 раза в день с использованием дезинфицирующих средств, эффективных в отношении вирусов;</w:t>
      </w:r>
    </w:p>
    <w:p w:rsidR="00340F00" w:rsidRPr="00340F00" w:rsidRDefault="00340F00" w:rsidP="00340F00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40F0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уборка мест общего пользования (обеденный зал, актовый зал и др.) проводится после каждого использования;</w:t>
      </w:r>
    </w:p>
    <w:p w:rsidR="00340F00" w:rsidRPr="00340F00" w:rsidRDefault="00340F00" w:rsidP="00340F00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40F0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дополнительно в течение дня проводится дезинфекция контактных поверхностей (ручек дверей, поручней, перил, спортивного инвентаря, на объектах питания - столов, подносов и др.) с использованием дезинфицирующих средств, эффективных в отношении вирусов;</w:t>
      </w:r>
    </w:p>
    <w:p w:rsidR="00340F00" w:rsidRPr="00340F00" w:rsidRDefault="00340F00" w:rsidP="00340F00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40F0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конце рабочего дня в объектах питания обеспечивается проведение дезинфекции поверхностей обеденных столов, производственных столов и ванн, разделочного инвентаря, торгово-технологического оборудования;</w:t>
      </w:r>
    </w:p>
    <w:p w:rsidR="00340F00" w:rsidRPr="00340F00" w:rsidRDefault="00340F00" w:rsidP="00340F00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40F0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11.2. мытье столовой посуды обеспечивается преимущественно в посудомоечных машинах с применением режима обработки, обеспечивающего дезинфекцию посуды при температуре воды не ниже 65 °С;</w:t>
      </w:r>
    </w:p>
    <w:p w:rsidR="00340F00" w:rsidRPr="00340F00" w:rsidRDefault="00340F00" w:rsidP="00340F00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40F0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случае мытья столовой посуды ручным способом проводится дезинфекция посуды химические или физическим методом в конце рабочего дня.</w:t>
      </w:r>
    </w:p>
    <w:p w:rsidR="00340F00" w:rsidRPr="00340F00" w:rsidRDefault="00340F00" w:rsidP="00340F00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40F0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 12. В организациях принимаются меры по обеспечению чистоты воздуха помещений:</w:t>
      </w:r>
    </w:p>
    <w:p w:rsidR="00340F00" w:rsidRPr="00340F00" w:rsidRDefault="00340F00" w:rsidP="00340F00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40F0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12.1. обеспечивается эффективная работа механической вентиляции помещений (при наличии), естественной вентиляции с механическим побуждением, кондиционеров и иных устройств вентиляции и кондиционирования воздуха;</w:t>
      </w:r>
    </w:p>
    <w:p w:rsidR="00340F00" w:rsidRPr="00340F00" w:rsidRDefault="00340F00" w:rsidP="00340F00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40F0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 12.2. Обеспечивается постоянное проветривание помещений во время отсутствия детей, во время нахождения детей в помещениях проветривание проводится с учетом погодных условий;</w:t>
      </w:r>
    </w:p>
    <w:p w:rsidR="00340F00" w:rsidRPr="00340F00" w:rsidRDefault="00340F00" w:rsidP="00340F00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40F0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проветривание спортивного, актового, танцевального, обеденного залов проводится после каждого использования;</w:t>
      </w:r>
    </w:p>
    <w:p w:rsidR="00340F00" w:rsidRPr="00340F00" w:rsidRDefault="00340F00" w:rsidP="00340F00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40F0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 12.3. по возможности используются средства очистки воздуха (</w:t>
      </w:r>
      <w:proofErr w:type="spellStart"/>
      <w:r w:rsidRPr="00340F0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рециркуляторы</w:t>
      </w:r>
      <w:proofErr w:type="spellEnd"/>
      <w:r w:rsidRPr="00340F0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), обеспечивающие обработку воздуха в присутствии людей, в помещениях общего пользования (столовые, игровые, спортивный зал и др.), помещениях медицинского назначения, в иных помещениях стационарных организаций с круглосуточным пребыванием детей.</w:t>
      </w:r>
    </w:p>
    <w:p w:rsidR="00340F00" w:rsidRPr="00340F00" w:rsidRDefault="00340F00" w:rsidP="00340F00">
      <w:pPr>
        <w:spacing w:after="75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40F0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  13. В организациях должна проводиться ежедневная информационная работа с детьми по мерам профилактики респираторных инфекций, в том числе по соблюдению правил гигиены рук, респираторного этикета и </w:t>
      </w:r>
      <w:proofErr w:type="gramStart"/>
      <w:r w:rsidRPr="00340F0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т:п.</w:t>
      </w:r>
      <w:proofErr w:type="gramEnd"/>
    </w:p>
    <w:p w:rsidR="00C87CCC" w:rsidRPr="00340F00" w:rsidRDefault="00C87CCC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sectPr w:rsidR="00C87CCC" w:rsidRPr="00340F00" w:rsidSect="001F379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C9468C"/>
    <w:multiLevelType w:val="multilevel"/>
    <w:tmpl w:val="59EC2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F00"/>
    <w:rsid w:val="001F3797"/>
    <w:rsid w:val="00340F00"/>
    <w:rsid w:val="00C8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9B8063-2064-4178-9678-6E31B9FF6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42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85707">
          <w:marLeft w:val="75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0503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521432984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4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9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118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05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1201</Words>
  <Characters>6849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1</cp:revision>
  <dcterms:created xsi:type="dcterms:W3CDTF">2023-05-12T13:02:00Z</dcterms:created>
  <dcterms:modified xsi:type="dcterms:W3CDTF">2023-05-12T13:03:00Z</dcterms:modified>
</cp:coreProperties>
</file>