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58" w:rsidRDefault="00E36758" w:rsidP="00E367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E36758" w:rsidRPr="00E36758" w:rsidRDefault="00E36758" w:rsidP="00E367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E36758" w:rsidRPr="00E36758" w:rsidRDefault="00E36758" w:rsidP="00E367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758">
        <w:rPr>
          <w:rFonts w:ascii="Times New Roman" w:hAnsi="Times New Roman" w:cs="Times New Roman"/>
          <w:b/>
          <w:sz w:val="28"/>
          <w:szCs w:val="28"/>
        </w:rPr>
        <w:t>Задача №1</w:t>
      </w:r>
    </w:p>
    <w:p w:rsidR="00E36758" w:rsidRDefault="00E36758" w:rsidP="00E367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167640</wp:posOffset>
            </wp:positionV>
            <wp:extent cx="1565910" cy="1676400"/>
            <wp:effectExtent l="19050" t="0" r="0" b="0"/>
            <wp:wrapTight wrapText="bothSides">
              <wp:wrapPolygon edited="0">
                <wp:start x="-263" y="0"/>
                <wp:lineTo x="-263" y="21355"/>
                <wp:lineTo x="21547" y="21355"/>
                <wp:lineTo x="21547" y="0"/>
                <wp:lineTo x="-263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776" t="3715" r="64895" b="37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Два шара из одинакового материала радиусами </w:t>
      </w:r>
      <w:proofErr w:type="spellStart"/>
      <w:r w:rsidRPr="00BB2D3C">
        <w:rPr>
          <w:rFonts w:ascii="Times New Roman" w:hAnsi="Times New Roman" w:cs="Times New Roman"/>
          <w:i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B2D3C">
        <w:rPr>
          <w:rFonts w:ascii="Times New Roman" w:hAnsi="Times New Roman" w:cs="Times New Roman"/>
          <w:i/>
          <w:sz w:val="28"/>
          <w:szCs w:val="28"/>
        </w:rPr>
        <w:t>2r</w:t>
      </w:r>
      <w:r>
        <w:rPr>
          <w:rFonts w:ascii="Times New Roman" w:hAnsi="Times New Roman" w:cs="Times New Roman"/>
          <w:sz w:val="28"/>
          <w:szCs w:val="28"/>
        </w:rPr>
        <w:t xml:space="preserve"> поместили в цилиндрический сосуд диаметром </w:t>
      </w:r>
      <w:r>
        <w:rPr>
          <w:rFonts w:ascii="Times New Roman" w:hAnsi="Times New Roman" w:cs="Times New Roman"/>
          <w:i/>
          <w:sz w:val="28"/>
          <w:szCs w:val="28"/>
        </w:rPr>
        <w:t>4,5</w:t>
      </w:r>
      <w:r w:rsidRPr="00BB2D3C"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, как показано на рисунке. В сосуд наливают жидкость плотностью </w:t>
      </w:r>
      <w:r w:rsidRPr="00BB2D3C">
        <w:rPr>
          <w:rFonts w:ascii="Times New Roman" w:hAnsi="Times New Roman" w:cs="Times New Roman"/>
          <w:i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</w:rPr>
        <w:t>. Когда жидкость доходит до середины верхнего шара, нижний шар перестает давить на дно.</w:t>
      </w:r>
    </w:p>
    <w:p w:rsidR="00E36758" w:rsidRDefault="00E36758" w:rsidP="00E367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Чему равна плотность материала шаров?</w:t>
      </w:r>
    </w:p>
    <w:p w:rsidR="00E36758" w:rsidRPr="002F6E64" w:rsidRDefault="00E36758" w:rsidP="00E367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С какой силой в этот момент верхний шар давит на нижний?</w:t>
      </w:r>
    </w:p>
    <w:p w:rsidR="00E36758" w:rsidRPr="00944296" w:rsidRDefault="00E36758" w:rsidP="00E3675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645DA">
        <w:rPr>
          <w:rFonts w:ascii="Times New Roman" w:hAnsi="Times New Roman" w:cs="Times New Roman"/>
          <w:i/>
          <w:sz w:val="28"/>
          <w:szCs w:val="28"/>
        </w:rPr>
        <w:t>Примечание: объем шара вычисляется по формуле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V=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, где </w:t>
      </w:r>
      <w:proofErr w:type="spellStart"/>
      <w:r w:rsidRPr="00BB2D3C">
        <w:rPr>
          <w:rFonts w:ascii="Times New Roman" w:hAnsi="Times New Roman" w:cs="Times New Roman"/>
          <w:i/>
          <w:sz w:val="28"/>
          <w:szCs w:val="28"/>
        </w:rPr>
        <w:t>r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- радиус шара.</w:t>
      </w:r>
    </w:p>
    <w:p w:rsidR="00E36758" w:rsidRPr="00E36758" w:rsidRDefault="00E36758" w:rsidP="00E367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№2</w:t>
      </w:r>
    </w:p>
    <w:p w:rsidR="003C1907" w:rsidRDefault="003C1907" w:rsidP="003C19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4097655</wp:posOffset>
            </wp:positionH>
            <wp:positionV relativeFrom="paragraph">
              <wp:posOffset>708025</wp:posOffset>
            </wp:positionV>
            <wp:extent cx="1969770" cy="1676400"/>
            <wp:effectExtent l="19050" t="0" r="0" b="0"/>
            <wp:wrapTight wrapText="bothSides">
              <wp:wrapPolygon edited="0">
                <wp:start x="-209" y="0"/>
                <wp:lineTo x="-209" y="21355"/>
                <wp:lineTo x="21516" y="21355"/>
                <wp:lineTo x="21516" y="0"/>
                <wp:lineTo x="-209" y="0"/>
              </wp:wrapPolygon>
            </wp:wrapTight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390" t="3361" r="57585" b="320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С некоторым количеством идеального одноатомного газа совершают циклический процесс, состоящий из двух изобар и двух изохор. Середина изобары 2-3 и середина изохоры 3-4 лежат на одной изотерме, соответствующей температуре Т.</w:t>
      </w:r>
      <w:r w:rsidRPr="00E36D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C1907" w:rsidRDefault="003C1907" w:rsidP="003C19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Докажите, что точки 2 и 4 цикла также лежат на одной изотерме.</w:t>
      </w:r>
    </w:p>
    <w:p w:rsidR="003C1907" w:rsidRDefault="003C1907" w:rsidP="003C19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Считая известными температуру Т и температуру 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газа в состоянии 3, найдите КПД этого цикла.</w:t>
      </w:r>
    </w:p>
    <w:p w:rsidR="003C1907" w:rsidRPr="00601583" w:rsidRDefault="003C1907" w:rsidP="003C190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Примечание: Молярная теплоемкость идеального одноатомного газа при постоянном объеме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, при постоянном давлении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E36758" w:rsidRPr="00E36758" w:rsidRDefault="00E36758" w:rsidP="00E367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№3</w:t>
      </w:r>
    </w:p>
    <w:p w:rsidR="003C1907" w:rsidRPr="0026432B" w:rsidRDefault="003C1907" w:rsidP="003C1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В электрической цепи, изображенной на рисунке а,  приложенное напряжение равно 1</w:t>
      </w:r>
      <w:r w:rsidRPr="005F70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В. Определите ток, текущий через резистор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=3 Ом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=6 Ом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C1907" w:rsidRPr="0026432B" w:rsidRDefault="003C1907" w:rsidP="003C1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1431290"/>
            <wp:effectExtent l="19050" t="0" r="3175" b="0"/>
            <wp:docPr id="2" name="Рисунок 1" descr="Цепь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907" w:rsidRDefault="003C1907" w:rsidP="003C19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а</w:t>
      </w:r>
    </w:p>
    <w:p w:rsidR="003C1907" w:rsidRPr="005E0624" w:rsidRDefault="003C1907" w:rsidP="003C1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Цепь, изображенную на рис. а, изменили, добавив еще 14 звеньев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(рис. б). Определите ток</w:t>
      </w:r>
      <w:r>
        <w:rPr>
          <w:rFonts w:ascii="Times New Roman" w:hAnsi="Times New Roman" w:cs="Times New Roman"/>
          <w:sz w:val="28"/>
          <w:szCs w:val="28"/>
        </w:rPr>
        <w:t xml:space="preserve">, текущий через резистор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(значения сопротивлений резисторов и приложенного напряжения такие же, как в пункте 1).</w:t>
      </w:r>
    </w:p>
    <w:p w:rsidR="003C1907" w:rsidRDefault="003C1907" w:rsidP="003C19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1924050"/>
            <wp:effectExtent l="19050" t="0" r="9525" b="0"/>
            <wp:docPr id="3" name="Рисунок 2" descr="Цеп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2.jpg"/>
                    <pic:cNvPicPr/>
                  </pic:nvPicPr>
                  <pic:blipFill>
                    <a:blip r:embed="rId7"/>
                    <a:srcRect t="1022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907" w:rsidRDefault="003C1907" w:rsidP="003C19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б</w:t>
      </w:r>
    </w:p>
    <w:p w:rsidR="003C1907" w:rsidRDefault="003C1907" w:rsidP="003C19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Анализ сложных электрических цепей можно упростить, если участок цепи, содержащий несколько источников и резисторов заменить одним эквивалентным источником напряжения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 w:rsidRPr="009A24C4">
        <w:rPr>
          <w:rFonts w:ascii="Times New Roman" w:eastAsiaTheme="minorEastAsia" w:hAnsi="Times New Roman" w:cs="Times New Roman"/>
          <w:sz w:val="28"/>
          <w:szCs w:val="28"/>
        </w:rPr>
        <w:t xml:space="preserve"> и внутренним сопротивлением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Каким эквивалентным источником (укажите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) можно заменить участок </w:t>
      </w:r>
      <w:r w:rsidRPr="009A24C4">
        <w:rPr>
          <w:rFonts w:ascii="Times New Roman" w:eastAsiaTheme="minorEastAsia" w:hAnsi="Times New Roman" w:cs="Times New Roman"/>
          <w:i/>
          <w:sz w:val="28"/>
          <w:szCs w:val="28"/>
        </w:rPr>
        <w:t>A-U-B</w:t>
      </w:r>
      <w:r>
        <w:rPr>
          <w:rFonts w:ascii="Times New Roman" w:eastAsiaTheme="minorEastAsia" w:hAnsi="Times New Roman" w:cs="Times New Roman"/>
          <w:sz w:val="28"/>
          <w:szCs w:val="28"/>
        </w:rPr>
        <w:t>, изображенной на рисунке в?</w:t>
      </w:r>
    </w:p>
    <w:p w:rsidR="003C1907" w:rsidRDefault="003C1907" w:rsidP="003C190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C1907" w:rsidRPr="00631129" w:rsidRDefault="003C1907" w:rsidP="003C19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>Примечание: Общее сопротивление определяется как сумма внутреннего сопротивления источника и сопротивления внешней цепи (нагрузки)</w:t>
      </w:r>
    </w:p>
    <w:p w:rsidR="003C1907" w:rsidRDefault="003C1907" w:rsidP="003C19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5350" cy="2004276"/>
            <wp:effectExtent l="19050" t="0" r="0" b="0"/>
            <wp:docPr id="5" name="Рисунок 4" descr="Цепь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епь 3.jpg"/>
                    <pic:cNvPicPr/>
                  </pic:nvPicPr>
                  <pic:blipFill>
                    <a:blip r:embed="rId8"/>
                    <a:srcRect t="5882" r="363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00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907" w:rsidRDefault="003C1907" w:rsidP="003C19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в</w:t>
      </w:r>
    </w:p>
    <w:p w:rsidR="001F1EAA" w:rsidRDefault="001F1EAA"/>
    <w:sectPr w:rsidR="001F1EAA" w:rsidSect="001F1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3C1907"/>
    <w:rsid w:val="001F1EAA"/>
    <w:rsid w:val="003C1907"/>
    <w:rsid w:val="00E3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Taleoni</dc:creator>
  <cp:lastModifiedBy>Taleoni</cp:lastModifiedBy>
  <cp:revision>2</cp:revision>
  <dcterms:created xsi:type="dcterms:W3CDTF">2020-10-04T11:07:00Z</dcterms:created>
  <dcterms:modified xsi:type="dcterms:W3CDTF">2020-10-04T11:09:00Z</dcterms:modified>
</cp:coreProperties>
</file>